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ulzer Admin"/>
            <w:bookmarkEnd w:id="1"/>
            <w:r w:rsidRPr="00071D52">
              <w:rPr>
                <w:sz w:val="15"/>
                <w:szCs w:val="15"/>
              </w:rPr>
              <w:t>Sulzer Admin</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ulzer Admin"/>
            <w:bookmarkEnd w:id="2"/>
            <w:bookmarkEnd w:id="3"/>
            <w:r w:rsidRPr="001875B2">
              <w:t>Miss.Sulzer Admin</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
            <w:bookmarkEnd w:id="6"/>
            <w:r w:rsidRPr="0096323D">
              <w:rPr>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srael"/>
            <w:bookmarkEnd w:id="8"/>
            <w:proofErr w:type="spellStart"/>
            <w:r w:rsidRPr="001875B2">
              <w:t>Israel</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placement"/>
            <w:bookmarkEnd w:id="9"/>
            <w:r w:rsidRPr="009F15BB">
              <w:rPr>
                <w:lang w:val="de-DE"/>
              </w:rPr>
              <w:t>Replacement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Tender_With_Pricing"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Tender_With_Pricing</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ulzer Admin"/>
            <w:bookmarkEnd w:id="15"/>
            <w:r w:rsidRPr="00283F28">
              <w:rPr>
                <w:lang w:val="de-DE"/>
              </w:rPr>
              <w:t>Sulzer Admin</w:t>
            </w:r>
          </w:p>
          <w:p w:rsidR="009E304E" w:rsidRPr="00B20A5B" w:rsidRDefault="00283F28" w:rsidP="00FB4584">
            <w:pPr>
              <w:keepNext/>
              <w:keepLines/>
              <w:rPr>
                <w:lang w:val="de-DE"/>
              </w:rPr>
            </w:pPr>
            <w:bookmarkStart w:id="16" w:name="Admin"/>
            <w:bookmarkEnd w:id="16"/>
            <w:r w:rsidRPr="00283F28">
              <w:rPr>
                <w:lang w:val="de-DE"/>
              </w:rPr>
              <w:t>Admin</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2.5mm"/>
      <w:bookmarkEnd w:id="22"/>
      <w:proofErr w:type="spellStart"/>
      <w:r w:rsidR="00283F28" w:rsidRPr="00283F28">
        <w:rPr>
          <w:rFonts w:cs="Arial"/>
          <w:bCs/>
          <w:sz w:val="24"/>
          <w:szCs w:val="32"/>
          <w:lang w:eastAsia="zh-CN"/>
        </w:rPr>
        <w:t>2.5mm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6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